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D8E65" w14:textId="77777777" w:rsidR="00D443E5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intervalsList</w:t>
      </w:r>
      <w:proofErr w:type="spellEnd"/>
      <w:r>
        <w:rPr>
          <w:rFonts w:hint="eastAsia"/>
        </w:rPr>
        <w:t xml:space="preserve">}} </w:t>
      </w:r>
    </w:p>
    <w:p w14:paraId="44ACB1B3" w14:textId="77777777" w:rsidR="00D443E5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文件定期审查记录表</w:t>
      </w:r>
    </w:p>
    <w:p w14:paraId="302A075B" w14:textId="77777777" w:rsidR="00D443E5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periodic review of the record sheet</w:t>
      </w:r>
    </w:p>
    <w:p w14:paraId="5768F40A" w14:textId="6B6F17F7" w:rsidR="00D443E5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</w:t>
      </w:r>
      <w:r>
        <w:t xml:space="preserve">   </w:t>
      </w:r>
    </w:p>
    <w:p w14:paraId="7067167F" w14:textId="77777777" w:rsidR="00D443E5" w:rsidRDefault="00000000">
      <w:r>
        <w:rPr>
          <w:rFonts w:hint="eastAsia"/>
        </w:rPr>
        <w:t>{{#intervals}}</w:t>
      </w:r>
    </w:p>
    <w:p w14:paraId="3DD6F16F" w14:textId="77777777" w:rsidR="00D443E5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intervalsList</w:t>
      </w:r>
      <w:proofErr w:type="spellEnd"/>
      <w:r>
        <w:rPr>
          <w:rFonts w:hint="eastAsia"/>
        </w:rPr>
        <w:t>}}</w:t>
      </w:r>
    </w:p>
    <w:p w14:paraId="79F90D5B" w14:textId="77777777" w:rsidR="00D443E5" w:rsidRDefault="00000000">
      <w:pPr>
        <w:rPr>
          <w:bCs/>
          <w:sz w:val="24"/>
        </w:rPr>
      </w:pPr>
      <w:r>
        <w:rPr>
          <w:rFonts w:hint="eastAsia"/>
          <w:bCs/>
          <w:sz w:val="24"/>
        </w:rPr>
        <w:t>拟制：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05888485" wp14:editId="6150A06E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</w:t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submitDate</w:t>
      </w:r>
      <w:proofErr w:type="spellEnd"/>
      <w:r>
        <w:rPr>
          <w:rFonts w:hint="eastAsia"/>
          <w:bCs/>
          <w:sz w:val="24"/>
        </w:rPr>
        <w:t xml:space="preserve">}}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6D278C0D" wp14:editId="2134C4BD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ratifyDate</w:t>
      </w:r>
      <w:proofErr w:type="spellEnd"/>
      <w:r>
        <w:rPr>
          <w:rFonts w:hint="eastAsia"/>
          <w:bCs/>
          <w:sz w:val="24"/>
        </w:rPr>
        <w:t xml:space="preserve">}}   </w:t>
      </w:r>
    </w:p>
    <w:p w14:paraId="62825AB0" w14:textId="77777777" w:rsidR="00D443E5" w:rsidRDefault="00000000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Fiction: </w:t>
      </w:r>
      <w:r>
        <w:rPr>
          <w:rFonts w:ascii="Arial" w:hAnsi="Arial" w:cs="Arial"/>
          <w:noProof/>
        </w:rPr>
        <w:drawing>
          <wp:inline distT="0" distB="0" distL="0" distR="0" wp14:anchorId="006C3D70" wp14:editId="537D9CB2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submitDateEn</w:t>
      </w:r>
      <w:proofErr w:type="spellEnd"/>
      <w:r>
        <w:rPr>
          <w:rFonts w:hint="eastAsia"/>
          <w:bCs/>
          <w:sz w:val="24"/>
        </w:rPr>
        <w:t>}}</w:t>
      </w:r>
      <w:r>
        <w:rPr>
          <w:rFonts w:hint="eastAsia"/>
          <w:bCs/>
          <w:sz w:val="18"/>
          <w:szCs w:val="18"/>
        </w:rPr>
        <w:t xml:space="preserve">   Approve: </w:t>
      </w:r>
      <w:r>
        <w:rPr>
          <w:rFonts w:ascii="Arial" w:hAnsi="Arial" w:cs="Arial"/>
          <w:noProof/>
        </w:rPr>
        <w:drawing>
          <wp:inline distT="0" distB="0" distL="0" distR="0" wp14:anchorId="14F13C8C" wp14:editId="05AC8AAC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ratifyDateEn</w:t>
      </w:r>
      <w:proofErr w:type="spellEnd"/>
      <w:r>
        <w:rPr>
          <w:rFonts w:hint="eastAsia"/>
          <w:bCs/>
          <w:sz w:val="24"/>
        </w:rPr>
        <w:t>}}</w:t>
      </w:r>
    </w:p>
    <w:p w14:paraId="3DDDEAE1" w14:textId="77777777" w:rsidR="00D443E5" w:rsidRDefault="00D443E5"/>
    <w:sectPr w:rsidR="00D443E5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32363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443E5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1390351"/>
    <w:rsid w:val="2A940BD5"/>
    <w:rsid w:val="30E75174"/>
    <w:rsid w:val="31673619"/>
    <w:rsid w:val="33136542"/>
    <w:rsid w:val="358F6C45"/>
    <w:rsid w:val="39B3682C"/>
    <w:rsid w:val="44F85EDD"/>
    <w:rsid w:val="49AC2009"/>
    <w:rsid w:val="54756F3D"/>
    <w:rsid w:val="5483093C"/>
    <w:rsid w:val="582C3A96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B2448F"/>
  <w15:docId w15:val="{40B0311F-A056-40EE-ADA2-7EAED814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