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8"/>
        <w:gridCol w:w="2268"/>
        <w:gridCol w:w="3119"/>
        <w:gridCol w:w="2274"/>
      </w:tblGrid>
      <w:tr w14:paraId="2F96A0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9" w:hRule="atLeast"/>
          <w:jc w:val="center"/>
        </w:trPr>
        <w:tc>
          <w:tcPr>
            <w:tcW w:w="9919" w:type="dxa"/>
            <w:gridSpan w:val="4"/>
            <w:tcBorders>
              <w:top w:val="single" w:color="auto" w:sz="8" w:space="0"/>
            </w:tcBorders>
          </w:tcPr>
          <w:p w14:paraId="27BA44DB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bCs/>
                <w:szCs w:val="21"/>
              </w:rPr>
              <w:t>不合格或偏离事实的描述</w:t>
            </w:r>
          </w:p>
          <w:p w14:paraId="2FF04B2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A description of a failure or deviation from the facts</w:t>
            </w:r>
            <w:r>
              <w:rPr>
                <w:bCs/>
                <w:sz w:val="18"/>
                <w:szCs w:val="18"/>
              </w:rPr>
              <w:t>：</w:t>
            </w:r>
          </w:p>
          <w:p w14:paraId="5FD2A87D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{{correct.raiseResult}}</w:t>
            </w:r>
          </w:p>
        </w:tc>
      </w:tr>
      <w:tr w14:paraId="489F19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2258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 w14:paraId="7F147F26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提出部门：</w:t>
            </w:r>
          </w:p>
          <w:p w14:paraId="6507E962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Put forward the department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A6C05E2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raiseDepartment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FC70D68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544195</wp:posOffset>
                  </wp:positionH>
                  <wp:positionV relativeFrom="paragraph">
                    <wp:posOffset>20320</wp:posOffset>
                  </wp:positionV>
                  <wp:extent cx="831850" cy="379095"/>
                  <wp:effectExtent l="0" t="0" r="0" b="0"/>
                  <wp:wrapNone/>
                  <wp:docPr id="11" name="图片 6" descr="{{rai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raise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7C0DFD9B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 w14:paraId="3F3E0052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raiseTimeString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3292D8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2" w:hRule="atLeast"/>
          <w:jc w:val="center"/>
        </w:trPr>
        <w:tc>
          <w:tcPr>
            <w:tcW w:w="9919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40A84B96">
            <w:pPr>
              <w:adjustRightInd w:val="0"/>
              <w:snapToGrid w:val="0"/>
              <w:spacing w:before="156" w:beforeLines="50" w:line="240" w:lineRule="atLeast"/>
              <w:ind w:firstLine="210" w:firstLineChars="1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原因分析</w:t>
            </w:r>
          </w:p>
          <w:p w14:paraId="0579A5D9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R</w:t>
            </w:r>
            <w:r>
              <w:rPr>
                <w:rFonts w:eastAsia="华文新魏"/>
                <w:bCs/>
                <w:sz w:val="18"/>
                <w:szCs w:val="18"/>
              </w:rPr>
              <w:t>eason analysis</w:t>
            </w:r>
            <w:r>
              <w:rPr>
                <w:rFonts w:hint="eastAsia" w:eastAsia="华文新魏"/>
                <w:bCs/>
                <w:sz w:val="18"/>
                <w:szCs w:val="18"/>
              </w:rPr>
              <w:t>：</w:t>
            </w:r>
          </w:p>
          <w:p w14:paraId="65CADD26">
            <w:pPr>
              <w:rPr>
                <w:bCs/>
                <w:szCs w:val="21"/>
                <w:u w:val="single"/>
              </w:rPr>
            </w:pPr>
            <w:r>
              <w:rPr>
                <w:rFonts w:hint="eastAsia"/>
                <w:bCs/>
                <w:szCs w:val="21"/>
              </w:rPr>
              <w:t>{{correct.causeResult}}</w:t>
            </w:r>
          </w:p>
        </w:tc>
      </w:tr>
      <w:tr w14:paraId="2E7A21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2258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 w14:paraId="4935406D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7AB5082B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E074A51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causeDepartment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1E79C31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549275</wp:posOffset>
                  </wp:positionH>
                  <wp:positionV relativeFrom="paragraph">
                    <wp:posOffset>1905</wp:posOffset>
                  </wp:positionV>
                  <wp:extent cx="831850" cy="379095"/>
                  <wp:effectExtent l="0" t="0" r="0" b="0"/>
                  <wp:wrapNone/>
                  <wp:docPr id="1436675554" name="图片 6" descr="{{cau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675554" name="图片 6" descr="{{cause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2FACAB42">
            <w:pPr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 w14:paraId="5C186226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causeTimeString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66917A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9919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</w:tcPr>
          <w:p w14:paraId="467E8968">
            <w:pPr>
              <w:adjustRightInd w:val="0"/>
              <w:snapToGrid w:val="0"/>
              <w:spacing w:before="156" w:beforeLines="50" w:line="240" w:lineRule="atLeast"/>
              <w:ind w:firstLine="315" w:firstLineChars="1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纠正措施</w:t>
            </w:r>
          </w:p>
          <w:p w14:paraId="0A14C791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C</w:t>
            </w:r>
            <w:r>
              <w:rPr>
                <w:rFonts w:eastAsia="华文新魏"/>
                <w:bCs/>
                <w:sz w:val="18"/>
                <w:szCs w:val="18"/>
              </w:rPr>
              <w:t>orrective action</w:t>
            </w:r>
            <w:r>
              <w:rPr>
                <w:rFonts w:hint="eastAsia" w:eastAsia="华文新魏"/>
                <w:bCs/>
                <w:sz w:val="18"/>
                <w:szCs w:val="18"/>
              </w:rPr>
              <w:t>：</w:t>
            </w:r>
          </w:p>
          <w:p w14:paraId="2B4DE686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{{correct.correctResult}}</w:t>
            </w:r>
          </w:p>
        </w:tc>
      </w:tr>
      <w:tr w14:paraId="47EC8B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991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 w14:paraId="3E49D760">
            <w:pPr>
              <w:adjustRightInd w:val="0"/>
              <w:snapToGrid w:val="0"/>
              <w:spacing w:line="240" w:lineRule="atLeast"/>
              <w:ind w:firstLine="630" w:firstLineChars="3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提出要求部门确认</w:t>
            </w:r>
          </w:p>
          <w:p w14:paraId="6038413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Request department confirmation</w:t>
            </w:r>
            <w:r>
              <w:rPr>
                <w:rFonts w:hint="eastAsia"/>
                <w:bCs/>
                <w:szCs w:val="21"/>
              </w:rPr>
              <w:t>：</w:t>
            </w:r>
          </w:p>
          <w:p w14:paraId="63261B27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raiseDepartmentAffirm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1CB2FA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2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</w:tcPr>
          <w:p w14:paraId="3ABAE3D8">
            <w:pPr>
              <w:adjustRightInd w:val="0"/>
              <w:snapToGrid w:val="0"/>
              <w:spacing w:line="240" w:lineRule="atLeast"/>
              <w:ind w:firstLine="630" w:firstLineChars="3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0FAD731D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C25C72D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correctDepartment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E681778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-10795</wp:posOffset>
                  </wp:positionV>
                  <wp:extent cx="831850" cy="379095"/>
                  <wp:effectExtent l="0" t="0" r="0" b="0"/>
                  <wp:wrapNone/>
                  <wp:docPr id="1786230963" name="图片 6" descr="{{correct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6230963" name="图片 6" descr="{{correct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06328EFF">
            <w:pPr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F683B2D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correctTimeString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1016C3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9919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7603F041">
            <w:pPr>
              <w:ind w:firstLine="525" w:firstLineChars="2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实施验证结果</w:t>
            </w:r>
          </w:p>
          <w:p w14:paraId="5B9DEF66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Implementation verification results</w:t>
            </w:r>
            <w:r>
              <w:rPr>
                <w:rFonts w:hint="eastAsia" w:eastAsia="华文新魏"/>
                <w:bCs/>
                <w:sz w:val="18"/>
                <w:szCs w:val="18"/>
              </w:rPr>
              <w:t>:</w:t>
            </w:r>
          </w:p>
          <w:p w14:paraId="170E065C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validationResult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262432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2258" w:type="dxa"/>
            <w:tcBorders>
              <w:top w:val="single" w:color="auto" w:sz="4" w:space="0"/>
              <w:bottom w:val="single" w:color="auto" w:sz="8" w:space="0"/>
              <w:right w:val="nil"/>
            </w:tcBorders>
          </w:tcPr>
          <w:p w14:paraId="4BC0A02C">
            <w:pPr>
              <w:adjustRightInd w:val="0"/>
              <w:snapToGrid w:val="0"/>
              <w:spacing w:line="240" w:lineRule="atLeas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验证部门：</w:t>
            </w:r>
          </w:p>
          <w:p w14:paraId="7C89C118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Validation department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 w14:paraId="4BC1ABB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validationDepartment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 w14:paraId="0E242CA1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22225</wp:posOffset>
                  </wp:positionV>
                  <wp:extent cx="831850" cy="379095"/>
                  <wp:effectExtent l="0" t="0" r="0" b="0"/>
                  <wp:wrapNone/>
                  <wp:docPr id="416978744" name="图片 6" descr="{{validation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978744" name="图片 6" descr="{{validation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5CE5A00E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color="auto" w:sz="4" w:space="0"/>
              <w:left w:val="nil"/>
              <w:bottom w:val="single" w:color="auto" w:sz="8" w:space="0"/>
            </w:tcBorders>
            <w:vAlign w:val="center"/>
          </w:tcPr>
          <w:p w14:paraId="3B181681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>
              <w:rPr>
                <w:bCs/>
                <w:szCs w:val="21"/>
              </w:rPr>
              <w:t>validationTimeString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</w:tbl>
    <w:p w14:paraId="27F3F3FF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800" w:bottom="1134" w:left="1800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42107"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96E4B0">
    <w:pPr>
      <w:pStyle w:val="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5790CA">
    <w:pPr>
      <w:pStyle w:val="2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DF340">
    <w:pPr>
      <w:adjustRightInd w:val="0"/>
      <w:snapToGrid w:val="0"/>
      <w:spacing w:line="240" w:lineRule="atLeast"/>
      <w:jc w:val="center"/>
      <w:rPr>
        <w:rFonts w:hint="eastAsia" w:ascii="宋体" w:hAnsi="宋体" w:cs="宋体"/>
        <w:bCs/>
        <w:sz w:val="36"/>
        <w:szCs w:val="36"/>
      </w:rPr>
    </w:pPr>
    <w:r>
      <w:rPr>
        <w:rFonts w:hint="eastAsia" w:ascii="宋体" w:hAnsi="宋体" w:cs="宋体"/>
        <w:bCs/>
        <w:sz w:val="36"/>
        <w:szCs w:val="36"/>
      </w:rPr>
      <w:t>纠正措施处理单</w:t>
    </w:r>
  </w:p>
  <w:p w14:paraId="2D69B4A5">
    <w:pPr>
      <w:adjustRightInd w:val="0"/>
      <w:snapToGrid w:val="0"/>
      <w:spacing w:line="240" w:lineRule="atLeast"/>
      <w:jc w:val="center"/>
      <w:rPr>
        <w:rFonts w:eastAsia="华文新魏"/>
        <w:bCs/>
        <w:sz w:val="24"/>
        <w:szCs w:val="24"/>
      </w:rPr>
    </w:pPr>
    <w:r>
      <w:rPr>
        <w:rFonts w:eastAsia="华文新魏"/>
        <w:bCs/>
        <w:sz w:val="24"/>
        <w:szCs w:val="24"/>
      </w:rPr>
      <w:t>Corrective action action sheet</w:t>
    </w:r>
  </w:p>
  <w:p w14:paraId="02623892">
    <w:pPr>
      <w:pStyle w:val="3"/>
      <w:rPr>
        <w:rFonts w:hint="eastAsia"/>
      </w:rPr>
    </w:pPr>
    <w:r>
      <w:rPr>
        <w:sz w:val="24"/>
        <w:szCs w:val="24"/>
      </w:rPr>
      <w:t>ZTT/QR-</w:t>
    </w:r>
    <w:r>
      <w:rPr>
        <w:rFonts w:hint="eastAsia"/>
        <w:sz w:val="24"/>
        <w:szCs w:val="24"/>
      </w:rPr>
      <w:t>28</w:t>
    </w:r>
    <w:r>
      <w:rPr>
        <w:sz w:val="24"/>
        <w:szCs w:val="24"/>
      </w:rPr>
      <w:t>-01-</w:t>
    </w:r>
    <w:r>
      <w:rPr>
        <w:rFonts w:hint="eastAsia"/>
        <w:sz w:val="24"/>
        <w:szCs w:val="24"/>
      </w:rPr>
      <w:t>a</w:t>
    </w:r>
    <w:r>
      <w:rPr>
        <w:sz w:val="24"/>
        <w:szCs w:val="24"/>
      </w:rPr>
      <w:t xml:space="preserve">                                     No：</w:t>
    </w:r>
    <w:r>
      <w:rPr>
        <w:sz w:val="24"/>
        <w:szCs w:val="24"/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PAGE  \* Arabic  \* MERGEFORMAT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  <w:lang w:val="zh-CN"/>
      </w:rPr>
      <w:t>1</w:t>
    </w:r>
    <w:r>
      <w:rPr>
        <w:b/>
        <w:bCs/>
        <w:sz w:val="24"/>
        <w:szCs w:val="24"/>
      </w:rPr>
      <w:fldChar w:fldCharType="end"/>
    </w:r>
    <w:r>
      <w:rPr>
        <w:sz w:val="24"/>
        <w:szCs w:val="24"/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NUMPAGES  \* Arabic  \* MERGEFORMAT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  <w:lang w:val="zh-CN"/>
      </w:rPr>
      <w:t>2</w:t>
    </w:r>
    <w:r>
      <w:rPr>
        <w:b/>
        <w:bCs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6F5CC0">
    <w:pPr>
      <w:pStyle w:val="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A1434">
    <w:pPr>
      <w:pStyle w:val="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BA8"/>
    <w:rsid w:val="00027A0D"/>
    <w:rsid w:val="000465BA"/>
    <w:rsid w:val="00062175"/>
    <w:rsid w:val="0007634B"/>
    <w:rsid w:val="001B258D"/>
    <w:rsid w:val="001C2819"/>
    <w:rsid w:val="001D7BCA"/>
    <w:rsid w:val="001F73D3"/>
    <w:rsid w:val="002D3C00"/>
    <w:rsid w:val="0042459F"/>
    <w:rsid w:val="00481817"/>
    <w:rsid w:val="004A2485"/>
    <w:rsid w:val="005772EB"/>
    <w:rsid w:val="005F6C3D"/>
    <w:rsid w:val="005F714D"/>
    <w:rsid w:val="006310D7"/>
    <w:rsid w:val="00637BA8"/>
    <w:rsid w:val="006B0386"/>
    <w:rsid w:val="0073304E"/>
    <w:rsid w:val="00821A02"/>
    <w:rsid w:val="008556D3"/>
    <w:rsid w:val="0090163B"/>
    <w:rsid w:val="009108E0"/>
    <w:rsid w:val="00961D0F"/>
    <w:rsid w:val="00986E2A"/>
    <w:rsid w:val="009A557B"/>
    <w:rsid w:val="009C08B6"/>
    <w:rsid w:val="009C2BF2"/>
    <w:rsid w:val="00A27489"/>
    <w:rsid w:val="00A84997"/>
    <w:rsid w:val="00AA775B"/>
    <w:rsid w:val="00AC6238"/>
    <w:rsid w:val="00AD0491"/>
    <w:rsid w:val="00B00F93"/>
    <w:rsid w:val="00B32928"/>
    <w:rsid w:val="00B80781"/>
    <w:rsid w:val="00B85365"/>
    <w:rsid w:val="00C07746"/>
    <w:rsid w:val="00C170E9"/>
    <w:rsid w:val="00C45AD8"/>
    <w:rsid w:val="00CB1B2B"/>
    <w:rsid w:val="00CB60DE"/>
    <w:rsid w:val="00DF7E74"/>
    <w:rsid w:val="00E3541C"/>
    <w:rsid w:val="11C7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4">
    <w:name w:val="HTML Preformatted"/>
    <w:basedOn w:val="1"/>
    <w:link w:val="9"/>
    <w:semiHidden/>
    <w:unhideWhenUsed/>
    <w:qFormat/>
    <w:uiPriority w:val="99"/>
    <w:rPr>
      <w:rFonts w:ascii="Courier New" w:hAnsi="Courier New" w:cs="Courier New"/>
      <w:sz w:val="20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HTML 预设格式 字符"/>
    <w:basedOn w:val="6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718</Characters>
  <Lines>6</Lines>
  <Paragraphs>1</Paragraphs>
  <TotalTime>77</TotalTime>
  <ScaleCrop>false</ScaleCrop>
  <LinksUpToDate>false</LinksUpToDate>
  <CharactersWithSpaces>883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2024-11-18T06:36:00Z</dcterms:created>
  <dc:creator>_ zhuo</dc:creator>
  <cp:lastModifiedBy>鹿婧凯</cp:lastModifiedBy>
  <dcterms:modified xsi:type="dcterms:W3CDTF">2024-12-26T02:00:18Z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FFAE123AEDDA4D43B8D5D4A068622C55_12</vt:lpwstr>
  </property>
</Properties>
</file>