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F0DEFF">
      <w:pPr>
        <w:jc w:val="center"/>
        <w:rPr>
          <w:rFonts w:hint="eastAsia"/>
        </w:rPr>
      </w:pPr>
      <w:r>
        <w:rPr>
          <w:rFonts w:hint="eastAsia" w:ascii="宋体" w:hAnsi="宋体" w:cs="宋体"/>
          <w:bCs/>
          <w:sz w:val="36"/>
          <w:szCs w:val="36"/>
          <w:u w:val="single"/>
        </w:rPr>
        <w:t xml:space="preserve"> {{deviceCalibrationPlan.</w:t>
      </w:r>
      <w:r>
        <w:rPr>
          <w:rFonts w:ascii="宋体" w:hAnsi="宋体" w:cs="宋体"/>
          <w:bCs/>
          <w:sz w:val="36"/>
          <w:szCs w:val="36"/>
          <w:u w:val="single"/>
        </w:rPr>
        <w:t>planYear</w:t>
      </w:r>
      <w:r>
        <w:rPr>
          <w:rFonts w:hint="eastAsia" w:ascii="宋体" w:hAnsi="宋体" w:cs="宋体"/>
          <w:bCs/>
          <w:sz w:val="36"/>
          <w:szCs w:val="36"/>
          <w:u w:val="single"/>
        </w:rPr>
        <w:t xml:space="preserve">}} </w:t>
      </w:r>
      <w:r>
        <w:rPr>
          <w:rFonts w:hint="eastAsia" w:ascii="宋体" w:hAnsi="宋体" w:cs="宋体"/>
          <w:bCs/>
          <w:sz w:val="36"/>
          <w:szCs w:val="36"/>
        </w:rPr>
        <w:t>年度仪器设备检定/校准计划表</w:t>
      </w:r>
    </w:p>
    <w:p w14:paraId="2B1ECD26">
      <w:pPr>
        <w:jc w:val="center"/>
        <w:rPr>
          <w:rFonts w:eastAsia="华文新魏"/>
          <w:bCs/>
          <w:sz w:val="24"/>
          <w:szCs w:val="24"/>
        </w:rPr>
      </w:pPr>
      <w:r>
        <w:rPr>
          <w:rFonts w:hint="eastAsia" w:eastAsia="华文新魏"/>
          <w:bCs/>
          <w:sz w:val="24"/>
          <w:szCs w:val="24"/>
          <w:u w:val="single"/>
        </w:rPr>
        <w:t xml:space="preserve"> {{deviceCalibrationPlan.</w:t>
      </w:r>
      <w:r>
        <w:rPr>
          <w:rFonts w:eastAsia="华文新魏"/>
          <w:bCs/>
          <w:sz w:val="24"/>
          <w:szCs w:val="24"/>
          <w:u w:val="single"/>
        </w:rPr>
        <w:t>planYear</w:t>
      </w:r>
      <w:r>
        <w:rPr>
          <w:rFonts w:hint="eastAsia" w:eastAsia="华文新魏"/>
          <w:bCs/>
          <w:sz w:val="24"/>
          <w:szCs w:val="24"/>
          <w:u w:val="single"/>
        </w:rPr>
        <w:t xml:space="preserve">}} </w:t>
      </w:r>
      <w:r>
        <w:rPr>
          <w:rFonts w:hint="eastAsia" w:eastAsia="华文新魏"/>
          <w:bCs/>
          <w:sz w:val="24"/>
          <w:szCs w:val="24"/>
        </w:rPr>
        <w:t>Calibration Schedule for Instruments and Equipments</w:t>
      </w:r>
    </w:p>
    <w:p w14:paraId="1B97A4D0">
      <w:pPr>
        <w:rPr>
          <w:rFonts w:hint="eastAsia" w:ascii="宋体" w:hAnsi="宋体"/>
        </w:rPr>
      </w:pPr>
      <w:r>
        <w:rPr>
          <w:sz w:val="24"/>
          <w:szCs w:val="24"/>
        </w:rPr>
        <w:t xml:space="preserve"> ZTT/QR-</w:t>
      </w:r>
      <w:r>
        <w:rPr>
          <w:rFonts w:hint="eastAsia"/>
          <w:sz w:val="24"/>
          <w:szCs w:val="24"/>
        </w:rPr>
        <w:t>13</w:t>
      </w:r>
      <w:r>
        <w:rPr>
          <w:sz w:val="24"/>
          <w:szCs w:val="24"/>
        </w:rPr>
        <w:t>-02</w:t>
      </w:r>
      <w:r>
        <w:rPr>
          <w:rFonts w:hint="eastAsia"/>
          <w:sz w:val="24"/>
          <w:szCs w:val="24"/>
        </w:rPr>
        <w:t>-a</w:t>
      </w:r>
      <w:r>
        <w:rPr>
          <w:sz w:val="24"/>
          <w:szCs w:val="24"/>
        </w:rPr>
        <w:t xml:space="preserve">                                                                                        NO：   </w:t>
      </w:r>
      <w:r>
        <w:rPr>
          <w:rFonts w:hint="eastAsia" w:ascii="宋体" w:hAnsi="宋体"/>
        </w:rPr>
        <w:t xml:space="preserve">  </w:t>
      </w:r>
    </w:p>
    <w:tbl>
      <w:tblPr>
        <w:tblStyle w:val="5"/>
        <w:tblW w:w="14813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3"/>
        <w:gridCol w:w="2939"/>
        <w:gridCol w:w="851"/>
        <w:gridCol w:w="1695"/>
        <w:gridCol w:w="2557"/>
        <w:gridCol w:w="1276"/>
        <w:gridCol w:w="1701"/>
        <w:gridCol w:w="2167"/>
        <w:gridCol w:w="914"/>
      </w:tblGrid>
      <w:tr w14:paraId="21DB0A0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exact"/>
        </w:trPr>
        <w:tc>
          <w:tcPr>
            <w:tcW w:w="713" w:type="dxa"/>
            <w:vAlign w:val="center"/>
          </w:tcPr>
          <w:p w14:paraId="06593502"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序号</w:t>
            </w:r>
          </w:p>
          <w:p w14:paraId="2D2B14C1"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>No.</w:t>
            </w:r>
            <w:r>
              <w:rPr>
                <w:rFonts w:hint="eastAsia" w:ascii="宋体"/>
                <w:bCs/>
                <w:sz w:val="18"/>
                <w:szCs w:val="18"/>
              </w:rPr>
              <w:t xml:space="preserve"> {{deviceCalibrationPlanDetailDtoList}}</w:t>
            </w:r>
          </w:p>
        </w:tc>
        <w:tc>
          <w:tcPr>
            <w:tcW w:w="2939" w:type="dxa"/>
            <w:vAlign w:val="center"/>
          </w:tcPr>
          <w:p w14:paraId="6862801D"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仪器设备名称及型号</w:t>
            </w:r>
          </w:p>
          <w:p w14:paraId="04C79911"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>Name and type of equipment</w:t>
            </w:r>
          </w:p>
        </w:tc>
        <w:tc>
          <w:tcPr>
            <w:tcW w:w="851" w:type="dxa"/>
            <w:vAlign w:val="center"/>
          </w:tcPr>
          <w:p w14:paraId="35CC277C"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数</w:t>
            </w:r>
            <w:r>
              <w:rPr>
                <w:rFonts w:ascii="宋体"/>
                <w:bCs/>
                <w:sz w:val="24"/>
              </w:rPr>
              <w:t xml:space="preserve"> </w:t>
            </w:r>
            <w:r>
              <w:rPr>
                <w:rFonts w:hint="eastAsia" w:ascii="宋体"/>
                <w:bCs/>
                <w:sz w:val="24"/>
              </w:rPr>
              <w:t>量</w:t>
            </w:r>
          </w:p>
          <w:p w14:paraId="674948AA"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>Amount</w:t>
            </w:r>
          </w:p>
        </w:tc>
        <w:tc>
          <w:tcPr>
            <w:tcW w:w="1695" w:type="dxa"/>
            <w:vAlign w:val="center"/>
          </w:tcPr>
          <w:p w14:paraId="79C0ACB8"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仪器编号</w:t>
            </w:r>
          </w:p>
          <w:p w14:paraId="23FF7286"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>Instrument numble</w:t>
            </w:r>
          </w:p>
        </w:tc>
        <w:tc>
          <w:tcPr>
            <w:tcW w:w="2557" w:type="dxa"/>
            <w:vAlign w:val="center"/>
          </w:tcPr>
          <w:p w14:paraId="022399A1"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检定单位</w:t>
            </w:r>
          </w:p>
          <w:p w14:paraId="70042A2F"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sz w:val="18"/>
                <w:szCs w:val="18"/>
              </w:rPr>
              <w:t>V</w:t>
            </w:r>
            <w:r>
              <w:rPr>
                <w:rFonts w:hint="eastAsia"/>
                <w:sz w:val="18"/>
                <w:szCs w:val="18"/>
              </w:rPr>
              <w:t>erification unit</w:t>
            </w:r>
          </w:p>
        </w:tc>
        <w:tc>
          <w:tcPr>
            <w:tcW w:w="1276" w:type="dxa"/>
            <w:vAlign w:val="center"/>
          </w:tcPr>
          <w:p w14:paraId="505A1CD2"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检定周期</w:t>
            </w:r>
          </w:p>
          <w:p w14:paraId="673FF61D"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sz w:val="18"/>
                <w:szCs w:val="18"/>
              </w:rPr>
              <w:t>V</w:t>
            </w:r>
            <w:r>
              <w:rPr>
                <w:rFonts w:hint="eastAsia"/>
                <w:sz w:val="18"/>
                <w:szCs w:val="18"/>
              </w:rPr>
              <w:t>erification cycle</w:t>
            </w:r>
          </w:p>
        </w:tc>
        <w:tc>
          <w:tcPr>
            <w:tcW w:w="1701" w:type="dxa"/>
            <w:vAlign w:val="center"/>
          </w:tcPr>
          <w:p w14:paraId="17C781D0"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最近检定时间</w:t>
            </w:r>
          </w:p>
          <w:p w14:paraId="2E574C52"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sz w:val="18"/>
                <w:szCs w:val="18"/>
              </w:rPr>
              <w:t>Recently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calibrate</w:t>
            </w:r>
            <w:r>
              <w:rPr>
                <w:rFonts w:hint="eastAsia"/>
                <w:sz w:val="18"/>
                <w:szCs w:val="18"/>
              </w:rPr>
              <w:t xml:space="preserve"> time</w:t>
            </w:r>
          </w:p>
        </w:tc>
        <w:tc>
          <w:tcPr>
            <w:tcW w:w="2167" w:type="dxa"/>
            <w:vAlign w:val="center"/>
          </w:tcPr>
          <w:p w14:paraId="4504619F"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本年计划检定时间</w:t>
            </w:r>
          </w:p>
          <w:p w14:paraId="583A2016">
            <w:pPr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Planned </w:t>
            </w:r>
            <w:r>
              <w:rPr>
                <w:sz w:val="18"/>
                <w:szCs w:val="18"/>
              </w:rPr>
              <w:t>calibrate</w:t>
            </w:r>
            <w:r>
              <w:rPr>
                <w:rFonts w:hint="eastAsia"/>
                <w:sz w:val="18"/>
                <w:szCs w:val="18"/>
              </w:rPr>
              <w:t xml:space="preserve"> time of the year</w:t>
            </w:r>
          </w:p>
        </w:tc>
        <w:tc>
          <w:tcPr>
            <w:tcW w:w="914" w:type="dxa"/>
            <w:vAlign w:val="center"/>
          </w:tcPr>
          <w:p w14:paraId="75D46269"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备注</w:t>
            </w:r>
          </w:p>
          <w:p w14:paraId="5B4E2A14">
            <w:pPr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Remark</w:t>
            </w:r>
          </w:p>
        </w:tc>
      </w:tr>
      <w:tr w14:paraId="2D95708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</w:trPr>
        <w:tc>
          <w:tcPr>
            <w:tcW w:w="713" w:type="dxa"/>
            <w:vAlign w:val="center"/>
          </w:tcPr>
          <w:p w14:paraId="6011CBB3"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[index]</w:t>
            </w:r>
          </w:p>
        </w:tc>
        <w:tc>
          <w:tcPr>
            <w:tcW w:w="2939" w:type="dxa"/>
            <w:vAlign w:val="center"/>
          </w:tcPr>
          <w:p w14:paraId="46D89FF9"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[deviceName]</w:t>
            </w:r>
          </w:p>
        </w:tc>
        <w:tc>
          <w:tcPr>
            <w:tcW w:w="851" w:type="dxa"/>
            <w:vAlign w:val="center"/>
          </w:tcPr>
          <w:p w14:paraId="04E61701"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[deviceAmount]</w:t>
            </w:r>
          </w:p>
        </w:tc>
        <w:tc>
          <w:tcPr>
            <w:tcW w:w="1695" w:type="dxa"/>
            <w:vAlign w:val="center"/>
          </w:tcPr>
          <w:p w14:paraId="5D01C979"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[deviceNumber]</w:t>
            </w:r>
          </w:p>
        </w:tc>
        <w:tc>
          <w:tcPr>
            <w:tcW w:w="2557" w:type="dxa"/>
            <w:vAlign w:val="center"/>
          </w:tcPr>
          <w:p w14:paraId="5607CCCC"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[verificationUnit]</w:t>
            </w:r>
          </w:p>
        </w:tc>
        <w:tc>
          <w:tcPr>
            <w:tcW w:w="1276" w:type="dxa"/>
            <w:vAlign w:val="center"/>
          </w:tcPr>
          <w:p w14:paraId="4AB0F44F"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[verificationCycles]</w:t>
            </w:r>
          </w:p>
        </w:tc>
        <w:tc>
          <w:tcPr>
            <w:tcW w:w="1701" w:type="dxa"/>
            <w:vAlign w:val="center"/>
          </w:tcPr>
          <w:p w14:paraId="164B6FCC"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[lastDateStr]</w:t>
            </w:r>
          </w:p>
        </w:tc>
        <w:tc>
          <w:tcPr>
            <w:tcW w:w="2167" w:type="dxa"/>
            <w:vAlign w:val="center"/>
          </w:tcPr>
          <w:p w14:paraId="5167B957"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[planDateStr]</w:t>
            </w:r>
          </w:p>
        </w:tc>
        <w:tc>
          <w:tcPr>
            <w:tcW w:w="914" w:type="dxa"/>
            <w:vAlign w:val="center"/>
          </w:tcPr>
          <w:p w14:paraId="4E0F614E"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[remark]</w:t>
            </w:r>
          </w:p>
        </w:tc>
      </w:tr>
    </w:tbl>
    <w:p w14:paraId="01F9C0F0">
      <w:pPr>
        <w:rPr>
          <w:rFonts w:ascii="宋体"/>
          <w:szCs w:val="21"/>
        </w:rPr>
      </w:pPr>
    </w:p>
    <w:tbl>
      <w:tblPr>
        <w:tblStyle w:val="6"/>
        <w:tblpPr w:leftFromText="180" w:rightFromText="180" w:vertAnchor="text" w:horzAnchor="page" w:tblpX="2750" w:tblpY="6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5"/>
        <w:gridCol w:w="1701"/>
        <w:gridCol w:w="1123"/>
        <w:gridCol w:w="1701"/>
        <w:gridCol w:w="1400"/>
        <w:gridCol w:w="1701"/>
        <w:gridCol w:w="1120"/>
        <w:gridCol w:w="1701"/>
      </w:tblGrid>
      <w:tr w14:paraId="761B74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131282">
            <w:r>
              <w:rPr>
                <w:rFonts w:hint="eastAsia" w:ascii="宋体"/>
                <w:szCs w:val="21"/>
              </w:rPr>
              <w:t>编制</w:t>
            </w:r>
            <w:r>
              <w:rPr>
                <w:sz w:val="18"/>
                <w:szCs w:val="18"/>
              </w:rPr>
              <w:t>Organization: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1997E9">
            <w:r>
              <w:rPr>
                <w:rFonts w:ascii="Arial" w:hAnsi="Arial" w:cs="Arial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79375</wp:posOffset>
                  </wp:positionH>
                  <wp:positionV relativeFrom="paragraph">
                    <wp:posOffset>-65405</wp:posOffset>
                  </wp:positionV>
                  <wp:extent cx="716280" cy="326390"/>
                  <wp:effectExtent l="0" t="0" r="0" b="0"/>
                  <wp:wrapNone/>
                  <wp:docPr id="1730531148" name="图片 6" descr="{{approved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0531148" name="图片 6" descr="{{approvedUrl}}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6280" cy="326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2E7A69">
            <w:r>
              <w:rPr>
                <w:rFonts w:hint="eastAsia" w:ascii="宋体"/>
                <w:szCs w:val="21"/>
              </w:rPr>
              <w:t>日期</w:t>
            </w:r>
            <w:r>
              <w:rPr>
                <w:rFonts w:hint="eastAsia"/>
                <w:sz w:val="18"/>
                <w:szCs w:val="18"/>
              </w:rPr>
              <w:t>Date</w:t>
            </w:r>
            <w:r>
              <w:rPr>
                <w:sz w:val="18"/>
                <w:szCs w:val="18"/>
              </w:rPr>
              <w:t>: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096A72">
            <w:r>
              <w:rPr>
                <w:rFonts w:hint="eastAsia"/>
              </w:rPr>
              <w:t>{{deviceCalibrationPlan.writeTimeStr}}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DEB36B">
            <w:r>
              <w:rPr>
                <w:rFonts w:hint="eastAsia" w:ascii="宋体"/>
                <w:szCs w:val="21"/>
              </w:rPr>
              <w:t>批准</w:t>
            </w:r>
            <w:r>
              <w:rPr>
                <w:rFonts w:hint="eastAsia"/>
                <w:sz w:val="18"/>
                <w:szCs w:val="18"/>
              </w:rPr>
              <w:t>Approval</w:t>
            </w:r>
            <w:r>
              <w:rPr>
                <w:sz w:val="18"/>
                <w:szCs w:val="18"/>
              </w:rPr>
              <w:t>: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03B3B3">
            <w:bookmarkStart w:id="0" w:name="_GoBack"/>
            <w:r>
              <w:rPr>
                <w:rFonts w:ascii="Arial" w:hAnsi="Arial" w:cs="Arial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53975</wp:posOffset>
                  </wp:positionH>
                  <wp:positionV relativeFrom="paragraph">
                    <wp:posOffset>-3810</wp:posOffset>
                  </wp:positionV>
                  <wp:extent cx="716280" cy="326390"/>
                  <wp:effectExtent l="0" t="0" r="0" b="0"/>
                  <wp:wrapNone/>
                  <wp:docPr id="11" name="图片 6" descr="{{organization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6" descr="{{organizationUrl}}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6280" cy="326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bookmarkEnd w:id="0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02C6AC">
            <w:r>
              <w:rPr>
                <w:rFonts w:hint="eastAsia" w:ascii="宋体"/>
                <w:szCs w:val="21"/>
              </w:rPr>
              <w:t>日期</w:t>
            </w:r>
            <w:r>
              <w:rPr>
                <w:rFonts w:hint="eastAsia"/>
                <w:sz w:val="18"/>
                <w:szCs w:val="18"/>
              </w:rPr>
              <w:t>Date</w:t>
            </w:r>
            <w:r>
              <w:rPr>
                <w:sz w:val="18"/>
                <w:szCs w:val="18"/>
              </w:rPr>
              <w:t>: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60F4A7">
            <w:r>
              <w:rPr>
                <w:rFonts w:hint="eastAsia"/>
              </w:rPr>
              <w:t>{{deviceCalibrationPlan.ratifyTimeStr}}</w:t>
            </w:r>
          </w:p>
        </w:tc>
      </w:tr>
    </w:tbl>
    <w:p w14:paraId="0EAC638F"/>
    <w:sectPr>
      <w:pgSz w:w="16840" w:h="11907" w:orient="landscape"/>
      <w:pgMar w:top="850" w:right="1304" w:bottom="850" w:left="130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F2E"/>
    <w:rsid w:val="000426A4"/>
    <w:rsid w:val="00051A34"/>
    <w:rsid w:val="000735C8"/>
    <w:rsid w:val="000C5DE6"/>
    <w:rsid w:val="000D5EB2"/>
    <w:rsid w:val="00200252"/>
    <w:rsid w:val="002B748A"/>
    <w:rsid w:val="002F22CF"/>
    <w:rsid w:val="003110DC"/>
    <w:rsid w:val="00341607"/>
    <w:rsid w:val="003A368C"/>
    <w:rsid w:val="003F746F"/>
    <w:rsid w:val="00456AC9"/>
    <w:rsid w:val="004B2447"/>
    <w:rsid w:val="004C0C79"/>
    <w:rsid w:val="00503809"/>
    <w:rsid w:val="005D69FD"/>
    <w:rsid w:val="00657E3C"/>
    <w:rsid w:val="006F6561"/>
    <w:rsid w:val="00792F2E"/>
    <w:rsid w:val="00811299"/>
    <w:rsid w:val="00847156"/>
    <w:rsid w:val="00982E69"/>
    <w:rsid w:val="00A304BE"/>
    <w:rsid w:val="00A44568"/>
    <w:rsid w:val="00AA09F1"/>
    <w:rsid w:val="00AB3BE5"/>
    <w:rsid w:val="00B70043"/>
    <w:rsid w:val="00BE7E56"/>
    <w:rsid w:val="00CA3F56"/>
    <w:rsid w:val="00CD292D"/>
    <w:rsid w:val="00D730FA"/>
    <w:rsid w:val="00D75855"/>
    <w:rsid w:val="00DC02FA"/>
    <w:rsid w:val="00DF76F1"/>
    <w:rsid w:val="00EA2F04"/>
    <w:rsid w:val="00EA539C"/>
    <w:rsid w:val="00F4067A"/>
    <w:rsid w:val="00FB0681"/>
    <w:rsid w:val="02C86821"/>
    <w:rsid w:val="02CE17E8"/>
    <w:rsid w:val="0AD075D6"/>
    <w:rsid w:val="13C57055"/>
    <w:rsid w:val="185863BE"/>
    <w:rsid w:val="1B3A3308"/>
    <w:rsid w:val="26413EFB"/>
    <w:rsid w:val="3BD8279D"/>
    <w:rsid w:val="53533C2B"/>
    <w:rsid w:val="539258FA"/>
    <w:rsid w:val="53E26336"/>
    <w:rsid w:val="5B3C04CE"/>
    <w:rsid w:val="5D213B63"/>
    <w:rsid w:val="5F6C58F5"/>
    <w:rsid w:val="64F77CB9"/>
    <w:rsid w:val="69196C27"/>
    <w:rsid w:val="6DD35D49"/>
    <w:rsid w:val="6FCC5BB0"/>
    <w:rsid w:val="743D707D"/>
    <w:rsid w:val="76A2766B"/>
    <w:rsid w:val="7D465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link w:val="10"/>
    <w:uiPriority w:val="0"/>
    <w:rPr>
      <w:rFonts w:ascii="Courier New" w:hAnsi="Courier New" w:cs="Courier New"/>
      <w:sz w:val="20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脚 字符"/>
    <w:link w:val="2"/>
    <w:uiPriority w:val="0"/>
    <w:rPr>
      <w:kern w:val="2"/>
      <w:sz w:val="18"/>
      <w:szCs w:val="18"/>
    </w:rPr>
  </w:style>
  <w:style w:type="character" w:customStyle="1" w:styleId="9">
    <w:name w:val="页眉 字符"/>
    <w:link w:val="3"/>
    <w:uiPriority w:val="0"/>
    <w:rPr>
      <w:kern w:val="2"/>
      <w:sz w:val="18"/>
      <w:szCs w:val="18"/>
    </w:rPr>
  </w:style>
  <w:style w:type="character" w:customStyle="1" w:styleId="10">
    <w:name w:val="HTML 预设格式 字符"/>
    <w:basedOn w:val="7"/>
    <w:link w:val="4"/>
    <w:uiPriority w:val="0"/>
    <w:rPr>
      <w:rFonts w:ascii="Courier New" w:hAnsi="Courier New" w:cs="Courier New"/>
      <w:kern w:val="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</Company>
  <Pages>1</Pages>
  <Words>113</Words>
  <Characters>596</Characters>
  <Lines>5</Lines>
  <Paragraphs>1</Paragraphs>
  <TotalTime>36</TotalTime>
  <ScaleCrop>false</ScaleCrop>
  <LinksUpToDate>false</LinksUpToDate>
  <CharactersWithSpaces>715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2007-02-12T07:29:00Z</dcterms:created>
  <dc:creator>aaa</dc:creator>
  <cp:lastModifiedBy>鹿婧凯</cp:lastModifiedBy>
  <dcterms:modified xsi:type="dcterms:W3CDTF">2025-02-17T00:58:31Z</dcterms:modified>
  <dc:title>年度仪器设备校准、检验计划表</dc:title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3CCEAB186B134609A5D5A678DC8A18EE_13</vt:lpwstr>
  </property>
  <property fmtid="{D5CDD505-2E9C-101B-9397-08002B2CF9AE}" pid="4" name="KSOTemplateDocerSaveRecord">
    <vt:lpwstr>eyJoZGlkIjoiNzZiNGVhYmFmMzlmMzUwNGZmMjc2YjRhOTViNTk2YmYiLCJ1c2VySWQiOiI0MzM5NjkyODMifQ==</vt:lpwstr>
  </property>
</Properties>
</file>