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DCE225">
      <w:pPr>
        <w:jc w:val="center"/>
        <w:rPr>
          <w:rFonts w:hint="eastAsia" w:ascii="宋体" w:hAnsi="宋体" w:cs="宋体"/>
          <w:bCs/>
          <w:sz w:val="36"/>
          <w:szCs w:val="36"/>
        </w:rPr>
      </w:pPr>
      <w:r>
        <w:rPr>
          <w:rFonts w:hint="eastAsia" w:ascii="宋体" w:hAnsi="宋体" w:cs="宋体"/>
          <w:bCs/>
          <w:sz w:val="36"/>
          <w:szCs w:val="36"/>
        </w:rPr>
        <w:t>仪器设备期间核查记录表</w:t>
      </w:r>
    </w:p>
    <w:p w14:paraId="1BDC74A5">
      <w:pPr>
        <w:spacing w:line="240" w:lineRule="exact"/>
        <w:jc w:val="center"/>
        <w:rPr>
          <w:rFonts w:ascii="Times New Roman" w:hAnsi="Times New Roman" w:eastAsia="华文新魏"/>
          <w:bCs/>
          <w:sz w:val="24"/>
          <w:szCs w:val="24"/>
        </w:rPr>
      </w:pPr>
      <w:r>
        <w:rPr>
          <w:rFonts w:hint="eastAsia" w:ascii="Times New Roman" w:hAnsi="Times New Roman" w:eastAsia="华文新魏"/>
          <w:bCs/>
          <w:sz w:val="24"/>
          <w:szCs w:val="24"/>
        </w:rPr>
        <w:t xml:space="preserve">Instrument </w:t>
      </w:r>
      <w:r>
        <w:rPr>
          <w:rFonts w:ascii="Times New Roman" w:hAnsi="Times New Roman" w:eastAsia="华文新魏"/>
          <w:bCs/>
          <w:sz w:val="24"/>
          <w:szCs w:val="24"/>
        </w:rPr>
        <w:t xml:space="preserve">Equipment </w:t>
      </w:r>
      <w:r>
        <w:rPr>
          <w:rFonts w:hint="eastAsia" w:ascii="Times New Roman" w:hAnsi="Times New Roman" w:eastAsia="华文新魏"/>
          <w:bCs/>
          <w:sz w:val="24"/>
          <w:szCs w:val="24"/>
        </w:rPr>
        <w:t>In</w:t>
      </w:r>
      <w:r>
        <w:rPr>
          <w:rFonts w:ascii="Times New Roman" w:hAnsi="Times New Roman" w:eastAsia="华文新魏"/>
          <w:bCs/>
          <w:sz w:val="24"/>
          <w:szCs w:val="24"/>
        </w:rPr>
        <w:t>termediate</w:t>
      </w:r>
      <w:r>
        <w:rPr>
          <w:rFonts w:hint="eastAsia" w:ascii="Times New Roman" w:hAnsi="Times New Roman" w:eastAsia="华文新魏"/>
          <w:bCs/>
          <w:sz w:val="24"/>
          <w:szCs w:val="24"/>
        </w:rPr>
        <w:t xml:space="preserve"> </w:t>
      </w:r>
      <w:r>
        <w:rPr>
          <w:rFonts w:ascii="Times New Roman" w:hAnsi="Times New Roman" w:eastAsia="华文新魏"/>
          <w:bCs/>
          <w:sz w:val="24"/>
          <w:szCs w:val="24"/>
        </w:rPr>
        <w:t>Check</w:t>
      </w:r>
      <w:r>
        <w:rPr>
          <w:rFonts w:hint="eastAsia" w:ascii="Times New Roman" w:hAnsi="Times New Roman" w:eastAsia="华文新魏"/>
          <w:bCs/>
          <w:sz w:val="24"/>
          <w:szCs w:val="24"/>
        </w:rPr>
        <w:t xml:space="preserve"> </w:t>
      </w:r>
      <w:r>
        <w:rPr>
          <w:rFonts w:ascii="Times New Roman" w:hAnsi="Times New Roman" w:eastAsia="华文新魏"/>
          <w:bCs/>
          <w:sz w:val="24"/>
          <w:szCs w:val="24"/>
        </w:rPr>
        <w:t>Record</w:t>
      </w:r>
      <w:r>
        <w:rPr>
          <w:rFonts w:hint="eastAsia" w:ascii="Times New Roman" w:hAnsi="Times New Roman" w:eastAsia="华文新魏"/>
          <w:bCs/>
          <w:sz w:val="24"/>
          <w:szCs w:val="24"/>
        </w:rPr>
        <w:t xml:space="preserve"> Form</w:t>
      </w:r>
    </w:p>
    <w:p w14:paraId="73739131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ZTT/QR-11-02-</w:t>
      </w:r>
      <w:r>
        <w:rPr>
          <w:rFonts w:hint="eastAsia" w:ascii="Times New Roman" w:hAnsi="Times New Roman"/>
          <w:sz w:val="28"/>
          <w:szCs w:val="28"/>
        </w:rPr>
        <w:t>a</w:t>
      </w:r>
      <w:r>
        <w:rPr>
          <w:rFonts w:hint="eastAsia"/>
          <w:color w:val="FF0000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                                             NO:</w:t>
      </w:r>
    </w:p>
    <w:tbl>
      <w:tblPr>
        <w:tblStyle w:val="6"/>
        <w:tblW w:w="96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355"/>
        <w:gridCol w:w="488"/>
        <w:gridCol w:w="868"/>
        <w:gridCol w:w="549"/>
        <w:gridCol w:w="807"/>
        <w:gridCol w:w="611"/>
        <w:gridCol w:w="744"/>
        <w:gridCol w:w="1074"/>
        <w:gridCol w:w="282"/>
        <w:gridCol w:w="1356"/>
      </w:tblGrid>
      <w:tr w14:paraId="615D5B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526" w:type="dxa"/>
            <w:vAlign w:val="center"/>
          </w:tcPr>
          <w:p w14:paraId="3395E7EF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仪器名称</w:t>
            </w:r>
          </w:p>
          <w:p w14:paraId="18EF7B4B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Equipment name</w:t>
            </w:r>
          </w:p>
        </w:tc>
        <w:tc>
          <w:tcPr>
            <w:tcW w:w="1843" w:type="dxa"/>
            <w:gridSpan w:val="2"/>
            <w:vAlign w:val="center"/>
          </w:tcPr>
          <w:p w14:paraId="365999F4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{{deviceExamineRecordDto.deviceName}}</w:t>
            </w:r>
          </w:p>
        </w:tc>
        <w:tc>
          <w:tcPr>
            <w:tcW w:w="1417" w:type="dxa"/>
            <w:gridSpan w:val="2"/>
            <w:vAlign w:val="center"/>
          </w:tcPr>
          <w:p w14:paraId="2673F7D7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编号</w:t>
            </w:r>
          </w:p>
          <w:p w14:paraId="49F7B08C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Number</w:t>
            </w:r>
          </w:p>
        </w:tc>
        <w:tc>
          <w:tcPr>
            <w:tcW w:w="1418" w:type="dxa"/>
            <w:gridSpan w:val="2"/>
            <w:vAlign w:val="center"/>
          </w:tcPr>
          <w:p w14:paraId="3E3CC29A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{{deviceExamineRecordDto.deviceNumber}}</w:t>
            </w:r>
          </w:p>
        </w:tc>
        <w:tc>
          <w:tcPr>
            <w:tcW w:w="1818" w:type="dxa"/>
            <w:gridSpan w:val="2"/>
            <w:vAlign w:val="center"/>
          </w:tcPr>
          <w:p w14:paraId="3C025C52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精度等级</w:t>
            </w:r>
          </w:p>
          <w:p w14:paraId="419C8F7A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Accuracy grade</w:t>
            </w:r>
          </w:p>
        </w:tc>
        <w:tc>
          <w:tcPr>
            <w:tcW w:w="1638" w:type="dxa"/>
            <w:gridSpan w:val="2"/>
            <w:vAlign w:val="center"/>
          </w:tcPr>
          <w:p w14:paraId="2E39256C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{{deviceExamineRecordDto.accuracyGrade}}</w:t>
            </w:r>
          </w:p>
        </w:tc>
      </w:tr>
      <w:tr w14:paraId="0468A3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9660" w:type="dxa"/>
            <w:gridSpan w:val="11"/>
            <w:vAlign w:val="center"/>
          </w:tcPr>
          <w:p w14:paraId="558C3157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核查使用物质</w:t>
            </w:r>
          </w:p>
          <w:p w14:paraId="7E4DA966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Check Use Material</w:t>
            </w:r>
          </w:p>
        </w:tc>
      </w:tr>
      <w:tr w14:paraId="3247EE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526" w:type="dxa"/>
            <w:vAlign w:val="center"/>
          </w:tcPr>
          <w:p w14:paraId="3D4B5EA9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名称</w:t>
            </w:r>
          </w:p>
          <w:p w14:paraId="0F7B4AC5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Name</w:t>
            </w:r>
          </w:p>
        </w:tc>
        <w:tc>
          <w:tcPr>
            <w:tcW w:w="1843" w:type="dxa"/>
            <w:gridSpan w:val="2"/>
            <w:vAlign w:val="center"/>
          </w:tcPr>
          <w:p w14:paraId="07F02516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{{deviceExamineRecordDto.materialName}}</w:t>
            </w:r>
          </w:p>
        </w:tc>
        <w:tc>
          <w:tcPr>
            <w:tcW w:w="1417" w:type="dxa"/>
            <w:gridSpan w:val="2"/>
            <w:vAlign w:val="center"/>
          </w:tcPr>
          <w:p w14:paraId="22CB7557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编号</w:t>
            </w:r>
          </w:p>
          <w:p w14:paraId="726154DB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Number</w:t>
            </w:r>
          </w:p>
        </w:tc>
        <w:tc>
          <w:tcPr>
            <w:tcW w:w="1418" w:type="dxa"/>
            <w:gridSpan w:val="2"/>
            <w:vAlign w:val="center"/>
          </w:tcPr>
          <w:p w14:paraId="1B0155FD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{{deviceExamineRecordDto.materialNumber}}</w:t>
            </w:r>
          </w:p>
        </w:tc>
        <w:tc>
          <w:tcPr>
            <w:tcW w:w="1818" w:type="dxa"/>
            <w:gridSpan w:val="2"/>
            <w:vAlign w:val="center"/>
          </w:tcPr>
          <w:p w14:paraId="1D4C8B47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精度/不确定度</w:t>
            </w:r>
          </w:p>
          <w:p w14:paraId="1C87D765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Accuracy/Uncertainty</w:t>
            </w:r>
          </w:p>
        </w:tc>
        <w:tc>
          <w:tcPr>
            <w:tcW w:w="1638" w:type="dxa"/>
            <w:gridSpan w:val="2"/>
            <w:vAlign w:val="center"/>
          </w:tcPr>
          <w:p w14:paraId="225F04CD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{{deviceExamineRecordDto.materialAccuracyUncertainty}}</w:t>
            </w:r>
          </w:p>
        </w:tc>
      </w:tr>
      <w:tr w14:paraId="70AFE8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526" w:type="dxa"/>
            <w:tcBorders>
              <w:right w:val="single" w:color="auto" w:sz="4" w:space="0"/>
            </w:tcBorders>
            <w:vAlign w:val="center"/>
          </w:tcPr>
          <w:p w14:paraId="0C9205FE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型号</w:t>
            </w:r>
          </w:p>
          <w:p w14:paraId="58FC9E90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Model</w:t>
            </w:r>
          </w:p>
        </w:tc>
        <w:tc>
          <w:tcPr>
            <w:tcW w:w="1843" w:type="dxa"/>
            <w:gridSpan w:val="2"/>
            <w:tcBorders>
              <w:left w:val="single" w:color="auto" w:sz="4" w:space="0"/>
            </w:tcBorders>
            <w:vAlign w:val="center"/>
          </w:tcPr>
          <w:p w14:paraId="6E5BEA7A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{{deviceExamineRecordDto.materialModel}}</w:t>
            </w:r>
          </w:p>
        </w:tc>
        <w:tc>
          <w:tcPr>
            <w:tcW w:w="1417" w:type="dxa"/>
            <w:gridSpan w:val="2"/>
            <w:vAlign w:val="center"/>
          </w:tcPr>
          <w:p w14:paraId="573F474D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核查方式</w:t>
            </w:r>
          </w:p>
          <w:p w14:paraId="319F2DEA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C</w:t>
            </w:r>
            <w:r>
              <w:rPr>
                <w:rFonts w:ascii="Times New Roman" w:hAnsi="Times New Roman"/>
                <w:sz w:val="18"/>
                <w:szCs w:val="18"/>
              </w:rPr>
              <w:t>heck method</w:t>
            </w:r>
          </w:p>
        </w:tc>
        <w:tc>
          <w:tcPr>
            <w:tcW w:w="1418" w:type="dxa"/>
            <w:gridSpan w:val="2"/>
            <w:vAlign w:val="center"/>
          </w:tcPr>
          <w:p w14:paraId="42B134C9">
            <w:pPr>
              <w:spacing w:line="240" w:lineRule="exact"/>
              <w:jc w:val="center"/>
              <w:rPr>
                <w:rFonts w:hint="eastAsia" w:ascii="宋体" w:hAns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{{deviceExamineRecordDto.materialCheckMethod}}</w:t>
            </w:r>
          </w:p>
        </w:tc>
        <w:tc>
          <w:tcPr>
            <w:tcW w:w="1818" w:type="dxa"/>
            <w:gridSpan w:val="2"/>
            <w:vAlign w:val="center"/>
          </w:tcPr>
          <w:p w14:paraId="2342E780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核查项目</w:t>
            </w:r>
          </w:p>
          <w:p w14:paraId="58B7E33A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Check </w:t>
            </w:r>
            <w:r>
              <w:rPr>
                <w:rFonts w:hint="eastAsia" w:ascii="Times New Roman" w:hAnsi="Times New Roman"/>
                <w:sz w:val="18"/>
                <w:szCs w:val="18"/>
              </w:rPr>
              <w:t>i</w:t>
            </w:r>
            <w:r>
              <w:rPr>
                <w:rFonts w:ascii="Times New Roman" w:hAnsi="Times New Roman"/>
                <w:sz w:val="18"/>
                <w:szCs w:val="18"/>
              </w:rPr>
              <w:t>tems</w:t>
            </w:r>
          </w:p>
        </w:tc>
        <w:tc>
          <w:tcPr>
            <w:tcW w:w="1638" w:type="dxa"/>
            <w:gridSpan w:val="2"/>
            <w:vAlign w:val="center"/>
          </w:tcPr>
          <w:p w14:paraId="21951E16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{{deviceExamineRecordDto.materialCheckItems}}</w:t>
            </w:r>
          </w:p>
        </w:tc>
      </w:tr>
      <w:tr w14:paraId="449ECF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26" w:type="dxa"/>
            <w:tcBorders>
              <w:right w:val="single" w:color="auto" w:sz="4" w:space="0"/>
            </w:tcBorders>
            <w:vAlign w:val="center"/>
          </w:tcPr>
          <w:p w14:paraId="277E98B5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测试环境</w:t>
            </w:r>
            <w:r>
              <w:rPr>
                <w:rFonts w:hint="eastAsia" w:ascii="Times New Roman" w:hAnsi="Times New Roman"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esting environment</w:t>
            </w:r>
          </w:p>
        </w:tc>
        <w:tc>
          <w:tcPr>
            <w:tcW w:w="8134" w:type="dxa"/>
            <w:gridSpan w:val="10"/>
            <w:tcBorders>
              <w:left w:val="single" w:color="auto" w:sz="4" w:space="0"/>
            </w:tcBorders>
            <w:vAlign w:val="center"/>
          </w:tcPr>
          <w:p w14:paraId="3EB51977">
            <w:pPr>
              <w:spacing w:line="240" w:lineRule="exact"/>
              <w:ind w:right="480"/>
              <w:rPr>
                <w:rFonts w:hint="eastAsia" w:ascii="宋体" w:hAnsi="宋体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温度</w:t>
            </w:r>
            <w:r>
              <w:rPr>
                <w:rFonts w:ascii="Times New Roman" w:hAnsi="Times New Roman"/>
                <w:sz w:val="18"/>
                <w:szCs w:val="18"/>
              </w:rPr>
              <w:t>temperature</w:t>
            </w:r>
            <w:r>
              <w:rPr>
                <w:rFonts w:hint="eastAsia" w:ascii="宋体" w:hAnsi="宋体"/>
                <w:szCs w:val="21"/>
              </w:rPr>
              <w:t>（℃）{{deviceExamineRecordDto.temperature}}      湿度</w:t>
            </w:r>
            <w:r>
              <w:rPr>
                <w:rFonts w:ascii="Times New Roman" w:hAnsi="Times New Roman"/>
                <w:sz w:val="18"/>
                <w:szCs w:val="18"/>
              </w:rPr>
              <w:t>humidity</w:t>
            </w:r>
            <w:r>
              <w:rPr>
                <w:rFonts w:hint="eastAsia" w:ascii="宋体" w:hAnsi="宋体"/>
                <w:szCs w:val="21"/>
              </w:rPr>
              <w:t>（%） {{deviceExamineRecordDto.humidity}}</w:t>
            </w:r>
          </w:p>
        </w:tc>
      </w:tr>
      <w:tr w14:paraId="78C112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60" w:type="dxa"/>
            <w:gridSpan w:val="11"/>
            <w:vAlign w:val="center"/>
          </w:tcPr>
          <w:p w14:paraId="1B8C846D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测试数据记录</w:t>
            </w:r>
            <w:r>
              <w:rPr>
                <w:rFonts w:ascii="Times New Roman" w:hAnsi="Times New Roman"/>
                <w:sz w:val="18"/>
                <w:szCs w:val="18"/>
              </w:rPr>
              <w:t>Test data record</w:t>
            </w:r>
          </w:p>
        </w:tc>
      </w:tr>
      <w:tr w14:paraId="12B8E6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26" w:type="dxa"/>
            <w:tcBorders>
              <w:top w:val="single" w:color="auto" w:sz="4" w:space="0"/>
            </w:tcBorders>
            <w:vAlign w:val="center"/>
          </w:tcPr>
          <w:p w14:paraId="21E70EFA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测试点</w:t>
            </w:r>
          </w:p>
          <w:p w14:paraId="383656ED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Test point</w:t>
            </w:r>
            <w:r>
              <w:rPr>
                <w:rFonts w:hint="eastAsia" w:ascii="Times New Roman" w:hAnsi="Times New Roman"/>
                <w:sz w:val="18"/>
                <w:szCs w:val="18"/>
              </w:rPr>
              <w:t>{{</w:t>
            </w:r>
            <w:r>
              <w:rPr>
                <w:rFonts w:ascii="Times New Roman" w:hAnsi="Times New Roman"/>
                <w:sz w:val="18"/>
                <w:szCs w:val="18"/>
              </w:rPr>
              <w:t>deviceExamineRecordDetailList</w:t>
            </w:r>
            <w:r>
              <w:rPr>
                <w:rFonts w:hint="eastAsia" w:ascii="Times New Roman" w:hAnsi="Times New Roman"/>
                <w:sz w:val="18"/>
                <w:szCs w:val="18"/>
              </w:rPr>
              <w:t>}}</w:t>
            </w:r>
          </w:p>
        </w:tc>
        <w:tc>
          <w:tcPr>
            <w:tcW w:w="1355" w:type="dxa"/>
            <w:tcBorders>
              <w:top w:val="single" w:color="auto" w:sz="4" w:space="0"/>
            </w:tcBorders>
            <w:vAlign w:val="center"/>
          </w:tcPr>
          <w:p w14:paraId="17B18E3A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{{deviceExamineRecordDto.dataValue1}}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vAlign w:val="center"/>
          </w:tcPr>
          <w:p w14:paraId="11AA0F87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{{deviceExamineRecordDto.dataValue2}}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vAlign w:val="center"/>
          </w:tcPr>
          <w:p w14:paraId="44227A52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{{deviceExamineRecordDto.dataValue3}}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</w:tcBorders>
            <w:vAlign w:val="center"/>
          </w:tcPr>
          <w:p w14:paraId="79BB722E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{{deviceExamineRecordDto.dataValue4}}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vAlign w:val="center"/>
          </w:tcPr>
          <w:p w14:paraId="2718391C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{{deviceExamineRecordDto.dataValue5}}</w:t>
            </w:r>
          </w:p>
        </w:tc>
        <w:tc>
          <w:tcPr>
            <w:tcW w:w="1356" w:type="dxa"/>
            <w:tcBorders>
              <w:top w:val="single" w:color="auto" w:sz="4" w:space="0"/>
            </w:tcBorders>
            <w:vAlign w:val="center"/>
          </w:tcPr>
          <w:p w14:paraId="6753BE50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{{deviceExamineRecordDto.dataValue6}}</w:t>
            </w:r>
          </w:p>
        </w:tc>
      </w:tr>
      <w:tr w14:paraId="0A159A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526" w:type="dxa"/>
            <w:tcBorders>
              <w:top w:val="single" w:color="auto" w:sz="4" w:space="0"/>
            </w:tcBorders>
            <w:vAlign w:val="center"/>
          </w:tcPr>
          <w:p w14:paraId="5A6C6B2A"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[testPoint]</w:t>
            </w:r>
          </w:p>
        </w:tc>
        <w:tc>
          <w:tcPr>
            <w:tcW w:w="1355" w:type="dxa"/>
            <w:tcBorders>
              <w:top w:val="single" w:color="auto" w:sz="4" w:space="0"/>
            </w:tcBorders>
            <w:vAlign w:val="center"/>
          </w:tcPr>
          <w:p w14:paraId="0C58115D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[dataValue1]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vAlign w:val="center"/>
          </w:tcPr>
          <w:p w14:paraId="299ECDDD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[dataValue2]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vAlign w:val="center"/>
          </w:tcPr>
          <w:p w14:paraId="4C4C7026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[dataValue3]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</w:tcBorders>
            <w:vAlign w:val="center"/>
          </w:tcPr>
          <w:p w14:paraId="2B774BFB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[dataValue4]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vAlign w:val="center"/>
          </w:tcPr>
          <w:p w14:paraId="1AAA9E6C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[dataValue5]</w:t>
            </w:r>
          </w:p>
        </w:tc>
        <w:tc>
          <w:tcPr>
            <w:tcW w:w="1356" w:type="dxa"/>
            <w:tcBorders>
              <w:top w:val="single" w:color="auto" w:sz="4" w:space="0"/>
            </w:tcBorders>
            <w:vAlign w:val="center"/>
          </w:tcPr>
          <w:p w14:paraId="1E8C5E97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[dataValue6]</w:t>
            </w:r>
          </w:p>
        </w:tc>
      </w:tr>
      <w:tr w14:paraId="09D365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526" w:type="dxa"/>
            <w:tcBorders>
              <w:top w:val="single" w:color="auto" w:sz="4" w:space="0"/>
            </w:tcBorders>
            <w:vAlign w:val="center"/>
          </w:tcPr>
          <w:p w14:paraId="79C2C9D8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最大偏差</w:t>
            </w:r>
          </w:p>
          <w:p w14:paraId="40C6525D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Maximum deviation</w:t>
            </w:r>
          </w:p>
        </w:tc>
        <w:tc>
          <w:tcPr>
            <w:tcW w:w="1355" w:type="dxa"/>
            <w:tcBorders>
              <w:top w:val="single" w:color="auto" w:sz="4" w:space="0"/>
            </w:tcBorders>
            <w:vAlign w:val="center"/>
          </w:tcPr>
          <w:p w14:paraId="13528D09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{{deviceExamineRecordDto.maximun1}}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vAlign w:val="center"/>
          </w:tcPr>
          <w:p w14:paraId="60F93E2D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{{deviceExamineRecordDto.maximun2}}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vAlign w:val="center"/>
          </w:tcPr>
          <w:p w14:paraId="54D32F1F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{{deviceExamineRecordDto.maximun3}}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</w:tcBorders>
            <w:vAlign w:val="center"/>
          </w:tcPr>
          <w:p w14:paraId="44C38BE2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{{deviceExamineRecordDto.maximun4}}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vAlign w:val="center"/>
          </w:tcPr>
          <w:p w14:paraId="1CDA2BDB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{{deviceExamineRecordDto.maximun5}}</w:t>
            </w:r>
          </w:p>
        </w:tc>
        <w:tc>
          <w:tcPr>
            <w:tcW w:w="1356" w:type="dxa"/>
            <w:tcBorders>
              <w:top w:val="single" w:color="auto" w:sz="4" w:space="0"/>
            </w:tcBorders>
            <w:vAlign w:val="center"/>
          </w:tcPr>
          <w:p w14:paraId="78D1205C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{{deviceExamineRecordDto.maximun6}}</w:t>
            </w:r>
          </w:p>
        </w:tc>
      </w:tr>
      <w:tr w14:paraId="68C228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526" w:type="dxa"/>
            <w:tcBorders>
              <w:top w:val="single" w:color="auto" w:sz="4" w:space="0"/>
            </w:tcBorders>
            <w:vAlign w:val="center"/>
          </w:tcPr>
          <w:p w14:paraId="0DE13860"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相对偏差</w:t>
            </w:r>
          </w:p>
          <w:p w14:paraId="143C7DB7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Relative deviation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（%）</w:t>
            </w:r>
          </w:p>
        </w:tc>
        <w:tc>
          <w:tcPr>
            <w:tcW w:w="1355" w:type="dxa"/>
            <w:tcBorders>
              <w:top w:val="single" w:color="auto" w:sz="4" w:space="0"/>
            </w:tcBorders>
            <w:vAlign w:val="center"/>
          </w:tcPr>
          <w:p w14:paraId="6FAF89DA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{{deviceExamineRecordDto.relative1}}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vAlign w:val="center"/>
          </w:tcPr>
          <w:p w14:paraId="3C486F20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{{deviceExamineRecordDto.relative2}}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vAlign w:val="center"/>
          </w:tcPr>
          <w:p w14:paraId="41DBED13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{{deviceExamineRecordDto.relative3}}</w:t>
            </w:r>
          </w:p>
        </w:tc>
        <w:tc>
          <w:tcPr>
            <w:tcW w:w="1355" w:type="dxa"/>
            <w:gridSpan w:val="2"/>
            <w:tcBorders>
              <w:top w:val="single" w:color="auto" w:sz="4" w:space="0"/>
            </w:tcBorders>
            <w:vAlign w:val="center"/>
          </w:tcPr>
          <w:p w14:paraId="2D22D290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{{deviceExamineRecordDto.relative4}}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vAlign w:val="center"/>
          </w:tcPr>
          <w:p w14:paraId="2BF49DEE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{{deviceExamineRecordDto.relative5}}</w:t>
            </w:r>
          </w:p>
        </w:tc>
        <w:tc>
          <w:tcPr>
            <w:tcW w:w="1356" w:type="dxa"/>
            <w:tcBorders>
              <w:top w:val="single" w:color="auto" w:sz="4" w:space="0"/>
            </w:tcBorders>
            <w:vAlign w:val="center"/>
          </w:tcPr>
          <w:p w14:paraId="625B6F1A">
            <w:pPr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{{deviceExamineRecordDto.relative6}}</w:t>
            </w:r>
          </w:p>
        </w:tc>
      </w:tr>
      <w:tr w14:paraId="29AFE4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660" w:type="dxa"/>
            <w:gridSpan w:val="11"/>
            <w:vAlign w:val="center"/>
          </w:tcPr>
          <w:p w14:paraId="7BA2A564"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判定</w:t>
            </w:r>
            <w:r>
              <w:rPr>
                <w:rFonts w:ascii="Times New Roman" w:hAnsi="Times New Roman"/>
                <w:sz w:val="18"/>
                <w:szCs w:val="18"/>
              </w:rPr>
              <w:t>Determine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szCs w:val="21"/>
              </w:rPr>
              <w:t>{{deviceExamineRecordDto.determine}}</w:t>
            </w:r>
          </w:p>
        </w:tc>
      </w:tr>
      <w:tr w14:paraId="463FDD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660" w:type="dxa"/>
            <w:gridSpan w:val="11"/>
            <w:vAlign w:val="center"/>
          </w:tcPr>
          <w:p w14:paraId="5BD99BEE">
            <w:pPr>
              <w:spacing w:line="240" w:lineRule="exact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  <w:r>
              <w:rPr>
                <w:rFonts w:ascii="Times New Roman" w:hAnsi="Times New Roman"/>
                <w:sz w:val="18"/>
                <w:szCs w:val="18"/>
              </w:rPr>
              <w:t>Remark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szCs w:val="21"/>
              </w:rPr>
              <w:t>{{deviceExamineRecordDto.remark}}</w:t>
            </w:r>
          </w:p>
        </w:tc>
      </w:tr>
    </w:tbl>
    <w:tbl>
      <w:tblPr>
        <w:tblStyle w:val="6"/>
        <w:tblpPr w:leftFromText="180" w:rightFromText="180" w:vertAnchor="text" w:horzAnchor="page" w:tblpX="1225" w:tblpY="18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3"/>
        <w:gridCol w:w="2910"/>
        <w:gridCol w:w="3287"/>
      </w:tblGrid>
      <w:tr w14:paraId="172A6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453" w:type="dxa"/>
            <w:tcBorders>
              <w:top w:val="nil"/>
              <w:left w:val="nil"/>
              <w:bottom w:val="nil"/>
              <w:right w:val="nil"/>
            </w:tcBorders>
          </w:tcPr>
          <w:p w14:paraId="1B2F506A">
            <w:pPr>
              <w:spacing w:line="360" w:lineRule="auto"/>
              <w:jc w:val="left"/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1031875</wp:posOffset>
                  </wp:positionH>
                  <wp:positionV relativeFrom="paragraph">
                    <wp:posOffset>2540</wp:posOffset>
                  </wp:positionV>
                  <wp:extent cx="716280" cy="326390"/>
                  <wp:effectExtent l="0" t="0" r="0" b="0"/>
                  <wp:wrapNone/>
                  <wp:docPr id="11" name="图片 6" descr="{{checkerUse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checkerUserUrl}}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32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24"/>
                <w:szCs w:val="24"/>
              </w:rPr>
              <w:t>核查人</w:t>
            </w:r>
            <w:r>
              <w:rPr>
                <w:rFonts w:ascii="Times New Roman" w:hAnsi="Times New Roman"/>
                <w:sz w:val="18"/>
                <w:szCs w:val="18"/>
              </w:rPr>
              <w:t>Checker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 w14:paraId="012C9FEB">
            <w:pPr>
              <w:spacing w:line="360" w:lineRule="auto"/>
              <w:jc w:val="left"/>
            </w:pPr>
            <w:r>
              <w:rPr>
                <w:rFonts w:ascii="Arial" w:hAnsi="Arial" w:cs="Arial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847725</wp:posOffset>
                  </wp:positionH>
                  <wp:positionV relativeFrom="paragraph">
                    <wp:posOffset>2540</wp:posOffset>
                  </wp:positionV>
                  <wp:extent cx="716280" cy="326390"/>
                  <wp:effectExtent l="0" t="0" r="0" b="0"/>
                  <wp:wrapNone/>
                  <wp:docPr id="1208146551" name="图片 6" descr="{{reviewUser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8146551" name="图片 6" descr="{{reviewUserUrl}}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326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sz w:val="24"/>
                <w:szCs w:val="24"/>
              </w:rPr>
              <w:t>复核</w:t>
            </w:r>
            <w:r>
              <w:rPr>
                <w:rFonts w:ascii="Times New Roman" w:hAnsi="Times New Roman"/>
                <w:sz w:val="18"/>
                <w:szCs w:val="18"/>
              </w:rPr>
              <w:t>Review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</w:t>
            </w:r>
          </w:p>
        </w:tc>
        <w:tc>
          <w:tcPr>
            <w:tcW w:w="3287" w:type="dxa"/>
            <w:tcBorders>
              <w:top w:val="nil"/>
              <w:left w:val="nil"/>
              <w:bottom w:val="nil"/>
              <w:right w:val="nil"/>
            </w:tcBorders>
          </w:tcPr>
          <w:p w14:paraId="27FFB0B2">
            <w:pPr>
              <w:spacing w:line="360" w:lineRule="auto"/>
              <w:jc w:val="left"/>
            </w:pPr>
            <w:r>
              <w:rPr>
                <w:rFonts w:hint="eastAsia"/>
                <w:sz w:val="24"/>
                <w:szCs w:val="24"/>
              </w:rPr>
              <w:t>日期</w:t>
            </w:r>
            <w:r>
              <w:rPr>
                <w:rFonts w:ascii="Times New Roman" w:hAnsi="Times New Roman"/>
                <w:sz w:val="18"/>
                <w:szCs w:val="18"/>
              </w:rPr>
              <w:t>Date</w:t>
            </w:r>
            <w:r>
              <w:rPr>
                <w:rFonts w:hint="eastAsia" w:ascii="Times New Roman" w:hAnsi="Times New Roman"/>
                <w:sz w:val="18"/>
                <w:szCs w:val="18"/>
              </w:rPr>
              <w:t>：{{</w:t>
            </w:r>
            <w:r>
              <w:rPr>
                <w:rFonts w:hint="eastAsia" w:ascii="宋体" w:hAnsi="宋体"/>
                <w:szCs w:val="21"/>
              </w:rPr>
              <w:t>deviceExamineRecordDto</w:t>
            </w:r>
            <w:bookmarkStart w:id="0" w:name="_GoBack"/>
            <w:bookmarkEnd w:id="0"/>
            <w:r>
              <w:rPr>
                <w:rFonts w:hint="eastAsia" w:ascii="Times New Roman" w:hAnsi="Times New Roman"/>
                <w:sz w:val="18"/>
                <w:szCs w:val="18"/>
              </w:rPr>
              <w:t>.updateTime</w:t>
            </w: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Str</w:t>
            </w:r>
            <w:r>
              <w:rPr>
                <w:rFonts w:hint="eastAsia" w:ascii="Times New Roman" w:hAnsi="Times New Roman"/>
                <w:sz w:val="18"/>
                <w:szCs w:val="18"/>
              </w:rPr>
              <w:t>}}</w:t>
            </w:r>
          </w:p>
        </w:tc>
      </w:tr>
    </w:tbl>
    <w:p w14:paraId="51480499">
      <w:pPr>
        <w:spacing w:line="360" w:lineRule="auto"/>
        <w:jc w:val="left"/>
        <w:rPr>
          <w:sz w:val="24"/>
          <w:szCs w:val="24"/>
        </w:rPr>
      </w:pPr>
    </w:p>
    <w:sectPr>
      <w:headerReference r:id="rId3" w:type="default"/>
      <w:pgSz w:w="11906" w:h="16838"/>
      <w:pgMar w:top="1440" w:right="1236" w:bottom="1440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41569">
    <w:pPr>
      <w:pStyle w:val="3"/>
      <w:pBdr>
        <w:bottom w:val="none" w:color="auto" w:sz="0" w:space="0"/>
      </w:pBdr>
      <w:jc w:val="right"/>
      <w:rPr>
        <w:sz w:val="21"/>
        <w:szCs w:val="21"/>
      </w:rPr>
    </w:pPr>
    <w:r>
      <w:rPr>
        <w:sz w:val="21"/>
        <w:szCs w:val="21"/>
        <w:u w:val="single"/>
      </w:rPr>
      <w:t xml:space="preserve">    </w:t>
    </w:r>
    <w:r>
      <w:rPr>
        <w:rFonts w:hint="eastAsia"/>
        <w:sz w:val="21"/>
        <w:szCs w:val="21"/>
        <w:u w:val="single"/>
      </w:rPr>
      <w:t xml:space="preserve">       </w:t>
    </w:r>
    <w:r>
      <w:rPr>
        <w:sz w:val="21"/>
        <w:szCs w:val="21"/>
        <w:u w:val="single"/>
      </w:rPr>
      <w:t xml:space="preserve">    </w:t>
    </w:r>
    <w:r>
      <w:rPr>
        <w:rFonts w:hint="eastAsia"/>
        <w:sz w:val="21"/>
        <w:szCs w:val="21"/>
      </w:rPr>
      <w:t>实验室（laboratory）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3601CD"/>
    <w:rsid w:val="00076F70"/>
    <w:rsid w:val="000B5976"/>
    <w:rsid w:val="000E7BED"/>
    <w:rsid w:val="001C6F47"/>
    <w:rsid w:val="0032151F"/>
    <w:rsid w:val="00355BC2"/>
    <w:rsid w:val="00357F04"/>
    <w:rsid w:val="003F7DF9"/>
    <w:rsid w:val="004E5D77"/>
    <w:rsid w:val="005141AE"/>
    <w:rsid w:val="00515A06"/>
    <w:rsid w:val="005401CF"/>
    <w:rsid w:val="005E6274"/>
    <w:rsid w:val="006702CA"/>
    <w:rsid w:val="00695F86"/>
    <w:rsid w:val="006E4075"/>
    <w:rsid w:val="006E4AF7"/>
    <w:rsid w:val="0072772A"/>
    <w:rsid w:val="0073130F"/>
    <w:rsid w:val="007B362C"/>
    <w:rsid w:val="007E0CE9"/>
    <w:rsid w:val="00800F77"/>
    <w:rsid w:val="00801E47"/>
    <w:rsid w:val="00811299"/>
    <w:rsid w:val="008149A2"/>
    <w:rsid w:val="009E2208"/>
    <w:rsid w:val="00A01D18"/>
    <w:rsid w:val="00A433AE"/>
    <w:rsid w:val="00A73A00"/>
    <w:rsid w:val="00A938D8"/>
    <w:rsid w:val="00AB351E"/>
    <w:rsid w:val="00AC7D5B"/>
    <w:rsid w:val="00B52207"/>
    <w:rsid w:val="00C34A6F"/>
    <w:rsid w:val="00CC0BA9"/>
    <w:rsid w:val="00D36C4E"/>
    <w:rsid w:val="00D61AA4"/>
    <w:rsid w:val="00DC5BB0"/>
    <w:rsid w:val="00DF3401"/>
    <w:rsid w:val="00E060B6"/>
    <w:rsid w:val="00E3114F"/>
    <w:rsid w:val="00E53F4F"/>
    <w:rsid w:val="00E57508"/>
    <w:rsid w:val="00E80E46"/>
    <w:rsid w:val="00EA2BB3"/>
    <w:rsid w:val="00EC3002"/>
    <w:rsid w:val="00EE7B84"/>
    <w:rsid w:val="00F46956"/>
    <w:rsid w:val="00F77929"/>
    <w:rsid w:val="00FE15CD"/>
    <w:rsid w:val="017460A8"/>
    <w:rsid w:val="02B849BA"/>
    <w:rsid w:val="04B72AB8"/>
    <w:rsid w:val="066A7A79"/>
    <w:rsid w:val="06CA3E89"/>
    <w:rsid w:val="06DA6831"/>
    <w:rsid w:val="07EF7893"/>
    <w:rsid w:val="11040362"/>
    <w:rsid w:val="21C00E70"/>
    <w:rsid w:val="2B0A5C98"/>
    <w:rsid w:val="3FD73B3E"/>
    <w:rsid w:val="413601CD"/>
    <w:rsid w:val="44BC0EC5"/>
    <w:rsid w:val="450C780B"/>
    <w:rsid w:val="53D77FA0"/>
    <w:rsid w:val="547825C3"/>
    <w:rsid w:val="57E820B4"/>
    <w:rsid w:val="592310BA"/>
    <w:rsid w:val="5B21787C"/>
    <w:rsid w:val="6D327C66"/>
    <w:rsid w:val="76224CCF"/>
    <w:rsid w:val="76D93A91"/>
    <w:rsid w:val="7BEE5100"/>
    <w:rsid w:val="7C345980"/>
    <w:rsid w:val="7E337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9"/>
    <w:qFormat/>
    <w:uiPriority w:val="0"/>
    <w:rPr>
      <w:rFonts w:ascii="Courier New" w:hAnsi="Courier New" w:cs="Courier New"/>
      <w:sz w:val="20"/>
      <w:szCs w:val="20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basedOn w:val="7"/>
    <w:link w:val="2"/>
    <w:qFormat/>
    <w:uiPriority w:val="0"/>
    <w:rPr>
      <w:kern w:val="2"/>
      <w:sz w:val="18"/>
      <w:szCs w:val="18"/>
    </w:rPr>
  </w:style>
  <w:style w:type="character" w:customStyle="1" w:styleId="9">
    <w:name w:val="HTML 预设格式 字符"/>
    <w:basedOn w:val="7"/>
    <w:link w:val="4"/>
    <w:uiPriority w:val="0"/>
    <w:rPr>
      <w:rFonts w:ascii="Courier New" w:hAnsi="Courier New" w:cs="Courier New"/>
      <w:kern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179</Words>
  <Characters>1709</Characters>
  <Lines>13</Lines>
  <Paragraphs>3</Paragraphs>
  <TotalTime>3</TotalTime>
  <ScaleCrop>false</ScaleCrop>
  <LinksUpToDate>false</LinksUpToDate>
  <CharactersWithSpaces>1779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2021-06-26T05:30:00Z</dcterms:created>
  <dc:creator>PC10310</dc:creator>
  <cp:lastModifiedBy>鹿婧凯</cp:lastModifiedBy>
  <dcterms:modified xsi:type="dcterms:W3CDTF">2025-02-17T01:19:14Z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559211DB57DD4E21BA8BA0C3AD5E5721_13</vt:lpwstr>
  </property>
  <property fmtid="{D5CDD505-2E9C-101B-9397-08002B2CF9AE}" pid="4" name="KSOTemplateDocerSaveRecord">
    <vt:lpwstr>eyJoZGlkIjoiNzZiNGVhYmFmMzlmMzUwNGZmMjc2YjRhOTViNTk2YmYiLCJ1c2VySWQiOiI0MzM5NjkyODMifQ==</vt:lpwstr>
  </property>
</Properties>
</file>